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before="25"/>
        <w:ind w:left="100" w:firstLine="0"/>
        <w:rPr>
          <w:b w:val="1"/>
          <w:bCs w:val="1"/>
          <w:caps w:val="0"/>
          <w:smallCaps w:val="0"/>
          <w:strike w:val="0"/>
          <w:dstrike w:val="0"/>
          <w:outline w:val="0"/>
          <w:color w:val="000000"/>
          <w:sz w:val="28"/>
          <w:szCs w:val="28"/>
          <w:u w:val="none" w:color="000000"/>
          <w:shd w:val="nil" w:color="auto" w:fill="auto"/>
          <w:vertAlign w:val="baseline"/>
          <w14:textFill>
            <w14:solidFill>
              <w14:srgbClr w14:val="000000"/>
            </w14:solidFill>
          </w14:textFill>
        </w:rPr>
      </w:pPr>
      <w:r>
        <w:rPr>
          <w:b w:val="1"/>
          <w:bCs w:val="1"/>
          <w:caps w:val="0"/>
          <w:smallCaps w:val="0"/>
          <w:strike w:val="0"/>
          <w:dstrike w:val="0"/>
          <w:outline w:val="0"/>
          <w:color w:val="1f1f1f"/>
          <w:sz w:val="28"/>
          <w:szCs w:val="28"/>
          <w:u w:val="none" w:color="1f1f1f"/>
          <w:shd w:val="nil" w:color="auto" w:fill="auto"/>
          <w:vertAlign w:val="baseline"/>
          <w:rtl w:val="0"/>
          <w:lang w:val="en-US"/>
          <w14:textFill>
            <w14:solidFill>
              <w14:srgbClr w14:val="1F1F1F"/>
            </w14:solidFill>
          </w14:textFill>
        </w:rPr>
        <w:t>GoPractice Contract</w:t>
      </w:r>
    </w:p>
    <w:p>
      <w:pPr>
        <w:pStyle w:val="Body"/>
        <w:spacing w:before="3"/>
        <w:rPr>
          <w:b w:val="1"/>
          <w:bCs w:val="1"/>
          <w:outline w:val="0"/>
          <w:color w:val="000000"/>
          <w:u w:color="000000"/>
          <w14:textFill>
            <w14:solidFill>
              <w14:srgbClr w14:val="000000"/>
            </w14:solidFill>
          </w14:textFill>
        </w:rPr>
      </w:pPr>
    </w:p>
    <w:p>
      <w:pPr>
        <w:pStyle w:val="Body"/>
        <w:ind w:left="100" w:firstLine="0"/>
        <w:rPr>
          <w:outline w:val="0"/>
          <w:color w:val="1f1f1f"/>
          <w:u w:color="1f1f1f"/>
          <w14:textFill>
            <w14:solidFill>
              <w14:srgbClr w14:val="1F1F1F"/>
            </w14:solidFill>
          </w14:textFill>
        </w:rPr>
      </w:pPr>
      <w:r>
        <w:rPr>
          <w:outline w:val="0"/>
          <w:color w:val="1f1f1f"/>
          <w:u w:color="1f1f1f"/>
          <w:rtl w:val="0"/>
          <w:lang w:val="en-US"/>
          <w14:textFill>
            <w14:solidFill>
              <w14:srgbClr w14:val="1F1F1F"/>
            </w14:solidFill>
          </w14:textFill>
        </w:rPr>
        <w:t xml:space="preserve">Effective Date </w:t>
      </w:r>
      <w:r>
        <w:rPr>
          <w:outline w:val="0"/>
          <w:color w:val="4bacc6"/>
          <w:u w:color="1f1f1f"/>
          <w:rtl w:val="0"/>
          <w:lang w:val="en-US"/>
          <w14:textFill>
            <w14:solidFill>
              <w14:srgbClr w14:val="4BACC6"/>
            </w14:solidFill>
          </w14:textFill>
        </w:rPr>
        <w:t>Month</w:t>
      </w:r>
      <w:r>
        <w:rPr>
          <w:outline w:val="0"/>
          <w:color w:val="4bacc6"/>
          <w:u w:color="1f1f1f"/>
          <w:rtl w:val="0"/>
          <w14:textFill>
            <w14:solidFill>
              <w14:srgbClr w14:val="4BACC6"/>
            </w14:solidFill>
          </w14:textFill>
        </w:rPr>
        <w:t xml:space="preserve"> </w:t>
      </w:r>
      <w:r>
        <w:rPr>
          <w:outline w:val="0"/>
          <w:color w:val="4bacc6"/>
          <w:u w:color="1f1f1f"/>
          <w:rtl w:val="0"/>
          <w:lang w:val="en-US"/>
          <w14:textFill>
            <w14:solidFill>
              <w14:srgbClr w14:val="4BACC6"/>
            </w14:solidFill>
          </w14:textFill>
        </w:rPr>
        <w:t>Date</w:t>
      </w:r>
      <w:r>
        <w:rPr>
          <w:outline w:val="0"/>
          <w:color w:val="4bacc6"/>
          <w:u w:color="1f1f1f"/>
          <w:rtl w:val="0"/>
          <w14:textFill>
            <w14:solidFill>
              <w14:srgbClr w14:val="4BACC6"/>
            </w14:solidFill>
          </w14:textFill>
        </w:rPr>
        <w:t xml:space="preserve">, </w:t>
      </w:r>
      <w:r>
        <w:rPr>
          <w:outline w:val="0"/>
          <w:color w:val="4bacc6"/>
          <w:u w:color="1f1f1f"/>
          <w:rtl w:val="0"/>
          <w:lang w:val="en-US"/>
          <w14:textFill>
            <w14:solidFill>
              <w14:srgbClr w14:val="4BACC6"/>
            </w14:solidFill>
          </w14:textFill>
        </w:rPr>
        <w:t>Year</w:t>
      </w:r>
      <w:r>
        <w:rPr>
          <w:outline w:val="0"/>
          <w:color w:val="1f1f1f"/>
          <w:u w:color="1f1f1f"/>
          <w14:textFill>
            <w14:solidFill>
              <w14:srgbClr w14:val="1F1F1F"/>
            </w14:solidFill>
          </w14:textFill>
        </w:rPr>
        <w:br w:type="textWrapping"/>
      </w:r>
    </w:p>
    <w:p>
      <w:pPr>
        <w:pStyle w:val="Body"/>
        <w:shd w:val="clear" w:color="auto" w:fill="ffffff"/>
        <w:ind w:left="100" w:firstLine="0"/>
      </w:pPr>
      <w:r>
        <w:rPr>
          <w:outline w:val="0"/>
          <w:color w:val="1f1f1f"/>
          <w:u w:color="1f1f1f"/>
          <w:rtl w:val="0"/>
          <w:lang w:val="en-US"/>
          <w14:textFill>
            <w14:solidFill>
              <w14:srgbClr w14:val="1F1F1F"/>
            </w14:solidFill>
          </w14:textFill>
        </w:rPr>
        <w:t xml:space="preserve">Between </w:t>
      </w:r>
      <w:r>
        <w:rPr>
          <w:b w:val="1"/>
          <w:bCs w:val="1"/>
          <w:outline w:val="0"/>
          <w:color w:val="1f1f1f"/>
          <w:u w:color="1f1f1f"/>
          <w:rtl w:val="0"/>
          <w:lang w:val="en-US"/>
          <w14:textFill>
            <w14:solidFill>
              <w14:srgbClr w14:val="1F1F1F"/>
            </w14:solidFill>
          </w14:textFill>
        </w:rPr>
        <w:t>GoPractice, Inc</w:t>
      </w:r>
      <w:r>
        <w:rPr>
          <w:outline w:val="0"/>
          <w:color w:val="1f1f1f"/>
          <w:u w:color="1f1f1f"/>
          <w:rtl w:val="0"/>
          <w:lang w:val="en-US"/>
          <w14:textFill>
            <w14:solidFill>
              <w14:srgbClr w14:val="1F1F1F"/>
            </w14:solidFill>
          </w14:textFill>
        </w:rPr>
        <w:t>, 2261 Market Street, #4830, San Francisco, California 94114 United States, further referred to as "</w:t>
      </w:r>
      <w:r>
        <w:rPr>
          <w:b w:val="1"/>
          <w:bCs w:val="1"/>
          <w:outline w:val="0"/>
          <w:color w:val="1f1f1f"/>
          <w:u w:color="1f1f1f"/>
          <w:rtl w:val="0"/>
          <w:lang w:val="en-US"/>
          <w14:textFill>
            <w14:solidFill>
              <w14:srgbClr w14:val="1F1F1F"/>
            </w14:solidFill>
          </w14:textFill>
        </w:rPr>
        <w:t>GoPractice</w:t>
      </w:r>
      <w:r>
        <w:rPr>
          <w:outline w:val="0"/>
          <w:color w:val="1f1f1f"/>
          <w:u w:color="1f1f1f"/>
          <w:rtl w:val="0"/>
          <w14:textFill>
            <w14:solidFill>
              <w14:srgbClr w14:val="1F1F1F"/>
            </w14:solidFill>
          </w14:textFill>
        </w:rPr>
        <w:t>" (</w:t>
      </w:r>
      <w:r>
        <w:rPr>
          <w:outline w:val="0"/>
          <w:color w:val="1f1f1f"/>
          <w:u w:color="1f1f1f"/>
          <w:rtl w:val="1"/>
          <w:lang w:val="ar-SA" w:bidi="ar-SA"/>
          <w14:textFill>
            <w14:solidFill>
              <w14:srgbClr w14:val="1F1F1F"/>
            </w14:solidFill>
          </w14:textFill>
        </w:rPr>
        <w:t>“</w:t>
      </w:r>
      <w:r>
        <w:rPr>
          <w:outline w:val="0"/>
          <w:color w:val="1f1f1f"/>
          <w:u w:color="1f1f1f"/>
          <w:rtl w:val="0"/>
          <w:lang w:val="de-DE"/>
          <w14:textFill>
            <w14:solidFill>
              <w14:srgbClr w14:val="1F1F1F"/>
            </w14:solidFill>
          </w14:textFill>
        </w:rPr>
        <w:t>We</w:t>
      </w:r>
      <w:r>
        <w:rPr>
          <w:outline w:val="0"/>
          <w:color w:val="1f1f1f"/>
          <w:u w:color="1f1f1f"/>
          <w:rtl w:val="0"/>
          <w14:textFill>
            <w14:solidFill>
              <w14:srgbClr w14:val="1F1F1F"/>
            </w14:solidFill>
          </w14:textFill>
        </w:rPr>
        <w:t>”</w:t>
      </w:r>
      <w:r>
        <w:rPr>
          <w:outline w:val="0"/>
          <w:color w:val="1f1f1f"/>
          <w:u w:color="1f1f1f"/>
          <w:rtl w:val="0"/>
          <w14:textFill>
            <w14:solidFill>
              <w14:srgbClr w14:val="1F1F1F"/>
            </w14:solidFill>
          </w14:textFill>
        </w:rPr>
        <w:t>)</w:t>
      </w:r>
    </w:p>
    <w:p>
      <w:pPr>
        <w:pStyle w:val="Body"/>
        <w:spacing w:before="5"/>
      </w:pPr>
    </w:p>
    <w:p>
      <w:pPr>
        <w:pStyle w:val="Body"/>
        <w:spacing w:before="1" w:line="290" w:lineRule="auto"/>
        <w:ind w:left="100" w:firstLine="0"/>
        <w:rPr>
          <w:shd w:val="clear" w:color="auto" w:fill="ffff00"/>
        </w:rPr>
      </w:pPr>
      <w:r>
        <w:rPr>
          <w:outline w:val="0"/>
          <w:color w:val="1f1f1f"/>
          <w:u w:color="1f1f1f"/>
          <w:rtl w:val="0"/>
          <w:lang w:val="en-US"/>
          <w14:textFill>
            <w14:solidFill>
              <w14:srgbClr w14:val="1F1F1F"/>
            </w14:solidFill>
          </w14:textFill>
        </w:rPr>
        <w:t xml:space="preserve">And </w:t>
      </w:r>
      <w:r>
        <w:rPr>
          <w:b w:val="1"/>
          <w:bCs w:val="1"/>
          <w:outline w:val="0"/>
          <w:color w:val="1f1f1f"/>
          <w:u w:color="1f1f1f"/>
          <w:rtl w:val="0"/>
          <w:lang w:val="en-US"/>
          <w14:textFill>
            <w14:solidFill>
              <w14:srgbClr w14:val="1F1F1F"/>
            </w14:solidFill>
          </w14:textFill>
        </w:rPr>
        <w:t>Company</w:t>
      </w:r>
      <w:r>
        <w:rPr>
          <w:outline w:val="0"/>
          <w:color w:val="1f1f1f"/>
          <w:u w:color="1f1f1f"/>
          <w:rtl w:val="0"/>
          <w:lang w:val="en-US"/>
          <w14:textFill>
            <w14:solidFill>
              <w14:srgbClr w14:val="1F1F1F"/>
            </w14:solidFill>
          </w14:textFill>
        </w:rPr>
        <w:t xml:space="preserve"> with registered office at  </w:t>
      </w:r>
      <w:r>
        <w:rPr>
          <w:outline w:val="0"/>
          <w:color w:val="4bacc6"/>
          <w:u w:color="1f1f1f"/>
          <w:rtl w:val="0"/>
          <w:lang w:val="en-US"/>
          <w14:textFill>
            <w14:solidFill>
              <w14:srgbClr w14:val="4BACC6"/>
            </w14:solidFill>
          </w14:textFill>
        </w:rPr>
        <w:t>__________________________</w:t>
      </w:r>
      <w:r>
        <w:rPr>
          <w:outline w:val="0"/>
          <w:color w:val="1f1f1f"/>
          <w:u w:color="1f1f1f"/>
          <w:rtl w:val="0"/>
          <w:lang w:val="en-US"/>
          <w14:textFill>
            <w14:solidFill>
              <w14:srgbClr w14:val="1F1F1F"/>
            </w14:solidFill>
          </w14:textFill>
        </w:rPr>
        <w:t xml:space="preserve">, registration number </w:t>
      </w:r>
      <w:r>
        <w:rPr>
          <w:outline w:val="0"/>
          <w:color w:val="4bacc6"/>
          <w:u w:color="1f1f1f"/>
          <w:rtl w:val="0"/>
          <w:lang w:val="en-US"/>
          <w14:textFill>
            <w14:solidFill>
              <w14:srgbClr w14:val="4BACC6"/>
            </w14:solidFill>
          </w14:textFill>
        </w:rPr>
        <w:t>________________</w:t>
      </w:r>
      <w:r>
        <w:rPr>
          <w:outline w:val="0"/>
          <w:color w:val="1f1f1f"/>
          <w:u w:color="1f1f1f"/>
          <w:rtl w:val="0"/>
          <w:lang w:val="en-US"/>
          <w14:textFill>
            <w14:solidFill>
              <w14:srgbClr w14:val="1F1F1F"/>
            </w14:solidFill>
          </w14:textFill>
        </w:rPr>
        <w:t>, which is also its tax number, further referred to as "</w:t>
      </w:r>
      <w:r>
        <w:rPr>
          <w:b w:val="1"/>
          <w:bCs w:val="1"/>
          <w:outline w:val="0"/>
          <w:color w:val="1f1f1f"/>
          <w:u w:color="1f1f1f"/>
          <w:rtl w:val="0"/>
          <w:lang w:val="en-US"/>
          <w14:textFill>
            <w14:solidFill>
              <w14:srgbClr w14:val="1F1F1F"/>
            </w14:solidFill>
          </w14:textFill>
        </w:rPr>
        <w:t>Company</w:t>
      </w:r>
      <w:r>
        <w:rPr>
          <w:outline w:val="0"/>
          <w:color w:val="1f1f1f"/>
          <w:u w:color="1f1f1f"/>
          <w:rtl w:val="0"/>
          <w14:textFill>
            <w14:solidFill>
              <w14:srgbClr w14:val="1F1F1F"/>
            </w14:solidFill>
          </w14:textFill>
        </w:rPr>
        <w:t>" (</w:t>
      </w:r>
      <w:r>
        <w:rPr>
          <w:outline w:val="0"/>
          <w:color w:val="1f1f1f"/>
          <w:u w:color="1f1f1f"/>
          <w:rtl w:val="1"/>
          <w:lang w:val="ar-SA" w:bidi="ar-SA"/>
          <w14:textFill>
            <w14:solidFill>
              <w14:srgbClr w14:val="1F1F1F"/>
            </w14:solidFill>
          </w14:textFill>
        </w:rPr>
        <w:t>“</w:t>
      </w:r>
      <w:r>
        <w:rPr>
          <w:outline w:val="0"/>
          <w:color w:val="1f1f1f"/>
          <w:u w:color="1f1f1f"/>
          <w:rtl w:val="0"/>
          <w:lang w:val="en-US"/>
          <w14:textFill>
            <w14:solidFill>
              <w14:srgbClr w14:val="1F1F1F"/>
            </w14:solidFill>
          </w14:textFill>
        </w:rPr>
        <w:t>You</w:t>
      </w:r>
      <w:r>
        <w:rPr>
          <w:outline w:val="0"/>
          <w:color w:val="1f1f1f"/>
          <w:u w:color="1f1f1f"/>
          <w:rtl w:val="0"/>
          <w14:textFill>
            <w14:solidFill>
              <w14:srgbClr w14:val="1F1F1F"/>
            </w14:solidFill>
          </w14:textFill>
        </w:rPr>
        <w:t>”</w:t>
      </w:r>
      <w:r>
        <w:rPr>
          <w:outline w:val="0"/>
          <w:color w:val="1f1f1f"/>
          <w:u w:color="1f1f1f"/>
          <w:rtl w:val="0"/>
          <w14:textFill>
            <w14:solidFill>
              <w14:srgbClr w14:val="1F1F1F"/>
            </w14:solidFill>
          </w14:textFill>
        </w:rPr>
        <w:t xml:space="preserve">, </w:t>
      </w:r>
      <w:r>
        <w:rPr>
          <w:outline w:val="0"/>
          <w:color w:val="1f1f1f"/>
          <w:u w:color="1f1f1f"/>
          <w:rtl w:val="1"/>
          <w:lang w:val="ar-SA" w:bidi="ar-SA"/>
          <w14:textFill>
            <w14:solidFill>
              <w14:srgbClr w14:val="1F1F1F"/>
            </w14:solidFill>
          </w14:textFill>
        </w:rPr>
        <w:t>“</w:t>
      </w:r>
      <w:r>
        <w:rPr>
          <w:outline w:val="0"/>
          <w:color w:val="1f1f1f"/>
          <w:u w:color="1f1f1f"/>
          <w:rtl w:val="0"/>
          <w:lang w:val="en-US"/>
          <w14:textFill>
            <w14:solidFill>
              <w14:srgbClr w14:val="1F1F1F"/>
            </w14:solidFill>
          </w14:textFill>
        </w:rPr>
        <w:t>Customer</w:t>
      </w:r>
      <w:r>
        <w:rPr>
          <w:outline w:val="0"/>
          <w:color w:val="1f1f1f"/>
          <w:u w:color="1f1f1f"/>
          <w:rtl w:val="0"/>
          <w14:textFill>
            <w14:solidFill>
              <w14:srgbClr w14:val="1F1F1F"/>
            </w14:solidFill>
          </w14:textFill>
        </w:rPr>
        <w:t>”</w:t>
      </w:r>
      <w:r>
        <w:rPr>
          <w:outline w:val="0"/>
          <w:color w:val="1f1f1f"/>
          <w:u w:color="1f1f1f"/>
          <w:rtl w:val="0"/>
          <w14:textFill>
            <w14:solidFill>
              <w14:srgbClr w14:val="1F1F1F"/>
            </w14:solidFill>
          </w14:textFill>
        </w:rPr>
        <w:t>)</w:t>
      </w:r>
    </w:p>
    <w:p>
      <w:pPr>
        <w:pStyle w:val="Body"/>
        <w:spacing w:before="10"/>
        <w:rPr>
          <w:sz w:val="21"/>
          <w:szCs w:val="21"/>
        </w:rPr>
      </w:pPr>
    </w:p>
    <w:p>
      <w:pPr>
        <w:pStyle w:val="Body"/>
        <w:spacing w:line="288" w:lineRule="auto"/>
        <w:ind w:left="100" w:right="118" w:firstLine="0"/>
      </w:pPr>
      <w:r>
        <w:rPr>
          <w:rtl w:val="0"/>
          <w:lang w:val="en-US"/>
        </w:rPr>
        <w:t xml:space="preserve">The GoPractice </w:t>
      </w:r>
      <w:r>
        <w:rPr>
          <w:outline w:val="0"/>
          <w:color w:val="4bacc6"/>
          <w:rtl w:val="1"/>
          <w:lang w:val="ar-SA" w:bidi="ar-SA"/>
          <w14:textFill>
            <w14:solidFill>
              <w14:srgbClr w14:val="4BACC6"/>
            </w14:solidFill>
          </w14:textFill>
        </w:rPr>
        <w:t>“</w:t>
      </w:r>
      <w:r>
        <w:rPr>
          <w:outline w:val="0"/>
          <w:color w:val="4bacc6"/>
          <w:rtl w:val="0"/>
          <w:lang w:val="en-US"/>
          <w14:textFill>
            <w14:solidFill>
              <w14:srgbClr w14:val="4BACC6"/>
            </w14:solidFill>
          </w14:textFill>
        </w:rPr>
        <w:t xml:space="preserve">Data-driven Product Management Simulator/ </w:t>
      </w:r>
      <w:r>
        <w:rPr>
          <w:outline w:val="0"/>
          <w:color w:val="4bacc6"/>
          <w:rtl w:val="0"/>
          <w:lang w:val="en-US"/>
          <w14:textFill>
            <w14:solidFill>
              <w14:srgbClr w14:val="4BACC6"/>
            </w14:solidFill>
          </w14:textFill>
        </w:rPr>
        <w:t>Product Growth Simulator</w:t>
      </w:r>
      <w:r>
        <w:rPr>
          <w:outline w:val="0"/>
          <w:color w:val="4bacc6"/>
          <w:rtl w:val="0"/>
          <w:lang w:val="en-US"/>
          <w14:textFill>
            <w14:solidFill>
              <w14:srgbClr w14:val="4BACC6"/>
            </w14:solidFill>
          </w14:textFill>
        </w:rPr>
        <w:t xml:space="preserve">/ </w:t>
      </w:r>
      <w:r>
        <w:rPr>
          <w:outline w:val="0"/>
          <w:color w:val="4bacc6"/>
          <w:rtl w:val="0"/>
          <w:lang w:val="en-US"/>
          <w14:textFill>
            <w14:solidFill>
              <w14:srgbClr w14:val="4BACC6"/>
            </w14:solidFill>
          </w14:textFill>
        </w:rPr>
        <w:t>SQL Simulator for Product Analytics</w:t>
      </w:r>
      <w:r>
        <w:rPr>
          <w:outline w:val="0"/>
          <w:color w:val="4bacc6"/>
          <w:rtl w:val="0"/>
          <w:lang w:val="en-US"/>
          <w14:textFill>
            <w14:solidFill>
              <w14:srgbClr w14:val="4BACC6"/>
            </w14:solidFill>
          </w14:textFill>
        </w:rPr>
        <w:t xml:space="preserve">/ </w:t>
      </w:r>
      <w:r>
        <w:rPr>
          <w:outline w:val="0"/>
          <w:color w:val="4bacc6"/>
          <w:rtl w:val="0"/>
          <w:lang w:val="en-US"/>
          <w14:textFill>
            <w14:solidFill>
              <w14:srgbClr w14:val="4BACC6"/>
            </w14:solidFill>
          </w14:textFill>
        </w:rPr>
        <w:t>AI/ML Simulator for Product Managers</w:t>
      </w:r>
      <w:r>
        <w:rPr>
          <w:outline w:val="0"/>
          <w:color w:val="4bacc6"/>
          <w:rtl w:val="0"/>
          <w:lang w:val="en-US"/>
          <w14:textFill>
            <w14:solidFill>
              <w14:srgbClr w14:val="4BACC6"/>
            </w14:solidFill>
          </w14:textFill>
        </w:rPr>
        <w:t xml:space="preserve">/ </w:t>
      </w:r>
      <w:r>
        <w:rPr>
          <w:outline w:val="0"/>
          <w:color w:val="4bacc6"/>
          <w:rtl w:val="0"/>
          <w:lang w:val="en-US"/>
          <w14:textFill>
            <w14:solidFill>
              <w14:srgbClr w14:val="4BACC6"/>
            </w14:solidFill>
          </w14:textFill>
        </w:rPr>
        <w:t xml:space="preserve">Generative AI for Product Managers </w:t>
      </w:r>
      <w:r>
        <w:rPr>
          <w:outline w:val="0"/>
          <w:color w:val="4bacc6"/>
          <w:rtl w:val="0"/>
          <w14:textFill>
            <w14:solidFill>
              <w14:srgbClr w14:val="4BACC6"/>
            </w14:solidFill>
          </w14:textFill>
        </w:rPr>
        <w:t xml:space="preserve">– </w:t>
      </w:r>
      <w:r>
        <w:rPr>
          <w:outline w:val="0"/>
          <w:color w:val="4bacc6"/>
          <w:rtl w:val="0"/>
          <w:lang w:val="it-IT"/>
          <w14:textFill>
            <w14:solidFill>
              <w14:srgbClr w14:val="4BACC6"/>
            </w14:solidFill>
          </w14:textFill>
        </w:rPr>
        <w:t>Mini Simulator</w:t>
      </w:r>
      <w:r>
        <w:rPr>
          <w:outline w:val="0"/>
          <w:color w:val="4bacc6"/>
          <w:rtl w:val="0"/>
          <w:lang w:val="en-US"/>
          <w14:textFill>
            <w14:solidFill>
              <w14:srgbClr w14:val="4BACC6"/>
            </w14:solidFill>
          </w14:textFill>
        </w:rPr>
        <w:t xml:space="preserve">/ </w:t>
      </w:r>
      <w:r>
        <w:rPr>
          <w:outline w:val="0"/>
          <w:color w:val="4bacc6"/>
          <w:rtl w:val="0"/>
          <w:lang w:val="en-US"/>
          <w14:textFill>
            <w14:solidFill>
              <w14:srgbClr w14:val="4BACC6"/>
            </w14:solidFill>
          </w14:textFill>
        </w:rPr>
        <w:t>AI Prototyping Simulator</w:t>
      </w:r>
      <w:r>
        <w:rPr>
          <w:outline w:val="0"/>
          <w:color w:val="4bacc6"/>
          <w:rtl w:val="0"/>
          <w:lang w:val="en-US"/>
          <w14:textFill>
            <w14:solidFill>
              <w14:srgbClr w14:val="4BACC6"/>
            </w14:solidFill>
          </w14:textFill>
        </w:rPr>
        <w:t xml:space="preserve">/ </w:t>
      </w:r>
      <w:r>
        <w:rPr>
          <w:outline w:val="0"/>
          <w:color w:val="4bacc6"/>
          <w:rtl w:val="0"/>
          <w:lang w:val="en-US"/>
          <w14:textFill>
            <w14:solidFill>
              <w14:srgbClr w14:val="4BACC6"/>
            </w14:solidFill>
          </w14:textFill>
        </w:rPr>
        <w:t>Framework for Improving User Activation</w:t>
      </w:r>
      <w:r>
        <w:rPr>
          <w:outline w:val="0"/>
          <w:color w:val="4bacc6"/>
          <w:rtl w:val="0"/>
          <w14:textFill>
            <w14:solidFill>
              <w14:srgbClr w14:val="4BACC6"/>
            </w14:solidFill>
          </w14:textFill>
        </w:rPr>
        <w:t>”</w:t>
      </w:r>
      <w:r>
        <w:rPr>
          <w:rtl w:val="0"/>
          <w:lang w:val="en-US"/>
        </w:rPr>
        <w:t xml:space="preserve">, further referred to as the </w:t>
      </w:r>
      <w:r>
        <w:rPr>
          <w:rtl w:val="1"/>
          <w:lang w:val="ar-SA" w:bidi="ar-SA"/>
        </w:rPr>
        <w:t>“</w:t>
      </w:r>
      <w:r>
        <w:rPr>
          <w:rtl w:val="0"/>
          <w:lang w:val="en-US"/>
        </w:rPr>
        <w:t>GoPractice Program</w:t>
      </w:r>
      <w:r>
        <w:rPr>
          <w:rtl w:val="0"/>
        </w:rPr>
        <w:t>”</w:t>
      </w:r>
      <w:r>
        <w:rPr>
          <w:rtl w:val="0"/>
          <w:lang w:val="en-US"/>
        </w:rPr>
        <w:t xml:space="preserve">, is a self-paced simulation, with a duration of approximately </w:t>
      </w:r>
      <w:commentRangeStart w:id="0"/>
      <w:r>
        <w:rPr>
          <w:outline w:val="0"/>
          <w:color w:val="4bacc6"/>
          <w:rtl w:val="0"/>
          <w14:textFill>
            <w14:solidFill>
              <w14:srgbClr w14:val="4BACC6"/>
            </w14:solidFill>
          </w14:textFill>
        </w:rPr>
        <w:t>one hundred (100)</w:t>
      </w:r>
      <w:commentRangeEnd w:id="0"/>
      <w:r>
        <w:commentReference w:id="0"/>
      </w:r>
      <w:r>
        <w:rPr>
          <w:rtl w:val="0"/>
          <w:lang w:val="en-US"/>
        </w:rPr>
        <w:t xml:space="preserve"> hours.</w:t>
      </w:r>
    </w:p>
    <w:p>
      <w:pPr>
        <w:pStyle w:val="Body"/>
        <w:spacing w:before="6"/>
      </w:pPr>
    </w:p>
    <w:p>
      <w:pPr>
        <w:pStyle w:val="Body"/>
        <w:spacing w:line="290" w:lineRule="auto"/>
        <w:ind w:left="100" w:right="1324" w:firstLine="0"/>
        <w:rPr>
          <w:outline w:val="0"/>
          <w:color w:val="1f1f1f"/>
          <w:u w:color="1f1f1f"/>
          <w14:textFill>
            <w14:solidFill>
              <w14:srgbClr w14:val="1F1F1F"/>
            </w14:solidFill>
          </w14:textFill>
        </w:rPr>
      </w:pPr>
      <w:r>
        <w:rPr>
          <w:outline w:val="0"/>
          <w:color w:val="1f1f1f"/>
          <w:u w:color="1f1f1f"/>
          <w:rtl w:val="0"/>
          <w:lang w:val="en-US"/>
          <w14:textFill>
            <w14:solidFill>
              <w14:srgbClr w14:val="1F1F1F"/>
            </w14:solidFill>
          </w14:textFill>
        </w:rPr>
        <w:t>GoPractice will provide the GoPractice program to Customer with the following terms and conditions.</w:t>
      </w:r>
    </w:p>
    <w:p>
      <w:pPr>
        <w:pStyle w:val="Body"/>
        <w:ind w:left="604" w:firstLine="604"/>
        <w:rPr>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bookmarkStart w:name="_headingh.lpofp1vtvt7y" w:id="1"/>
      <w:bookmarkEnd w:id="1"/>
    </w:p>
    <w:p>
      <w:pPr>
        <w:pStyle w:val="Body"/>
      </w:pPr>
    </w:p>
    <w:p>
      <w:pPr>
        <w:pStyle w:val="Body"/>
        <w:spacing w:before="9"/>
        <w:ind w:left="604" w:firstLine="604"/>
        <w:rPr>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bookmarkStart w:name="_headingh.1fob9te" w:id="2"/>
      <w:bookmarkEnd w:id="2"/>
      <w:r>
        <w:rPr>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1</w:t>
      </w:r>
      <w:r>
        <w:rPr>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Definitions</w:t>
      </w:r>
    </w:p>
    <w:p>
      <w:pPr>
        <w:pStyle w:val="Body"/>
        <w:spacing w:before="9"/>
      </w:pPr>
    </w:p>
    <w:p>
      <w:pPr>
        <w:pStyle w:val="Body"/>
        <w:spacing w:before="9"/>
      </w:pPr>
      <w:r>
        <w:rPr>
          <w:rtl w:val="1"/>
          <w:lang w:val="ar-SA" w:bidi="ar-SA"/>
        </w:rPr>
        <w:t>“</w:t>
      </w:r>
      <w:r>
        <w:rPr>
          <w:rtl w:val="0"/>
          <w:lang w:val="en-US"/>
        </w:rPr>
        <w:t>Course Materials</w:t>
      </w:r>
      <w:r>
        <w:rPr>
          <w:rtl w:val="0"/>
        </w:rPr>
        <w:t xml:space="preserve">” </w:t>
      </w:r>
      <w:r>
        <w:rPr>
          <w:rtl w:val="0"/>
          <w:lang w:val="en-US"/>
        </w:rPr>
        <w:t>means the information provided by GoPractice Inc. to accompany a course provided as part of the Services in electronic form.</w:t>
      </w:r>
    </w:p>
    <w:p>
      <w:pPr>
        <w:pStyle w:val="Body"/>
        <w:spacing w:before="9"/>
      </w:pPr>
    </w:p>
    <w:p>
      <w:pPr>
        <w:pStyle w:val="Body"/>
        <w:spacing w:before="9"/>
      </w:pPr>
      <w:r>
        <w:rPr>
          <w:rtl w:val="1"/>
          <w:lang w:val="ar-SA" w:bidi="ar-SA"/>
        </w:rPr>
        <w:t>“</w:t>
      </w:r>
      <w:r>
        <w:rPr>
          <w:rtl w:val="0"/>
          <w:lang w:val="nl-NL"/>
        </w:rPr>
        <w:t>Fees</w:t>
      </w:r>
      <w:r>
        <w:rPr>
          <w:rtl w:val="0"/>
        </w:rPr>
        <w:t xml:space="preserve">” </w:t>
      </w:r>
      <w:r>
        <w:rPr>
          <w:rtl w:val="0"/>
          <w:lang w:val="en-US"/>
        </w:rPr>
        <w:t>means the fees paid by you to GoPractice Inc. for the Services.</w:t>
      </w:r>
    </w:p>
    <w:p>
      <w:pPr>
        <w:pStyle w:val="Body"/>
        <w:spacing w:before="9"/>
      </w:pPr>
    </w:p>
    <w:p>
      <w:pPr>
        <w:pStyle w:val="Body"/>
        <w:spacing w:before="9"/>
      </w:pPr>
      <w:r>
        <w:rPr>
          <w:rtl w:val="1"/>
          <w:lang w:val="ar-SA" w:bidi="ar-SA"/>
        </w:rPr>
        <w:t>“</w:t>
      </w:r>
      <w:r>
        <w:rPr>
          <w:rtl w:val="0"/>
          <w:lang w:val="en-US"/>
        </w:rPr>
        <w:t>Intellectual Property Rights</w:t>
      </w:r>
      <w:r>
        <w:rPr>
          <w:rtl w:val="0"/>
        </w:rPr>
        <w:t xml:space="preserve">” </w:t>
      </w:r>
      <w:r>
        <w:rPr>
          <w:rtl w:val="0"/>
          <w:lang w:val="en-US"/>
        </w:rPr>
        <w:t>means copyright, rights in or relating to databases, patent rights, performers</w:t>
      </w:r>
      <w:r>
        <w:rPr>
          <w:rtl w:val="1"/>
        </w:rPr>
        <w:t xml:space="preserve">’ </w:t>
      </w:r>
      <w:r>
        <w:rPr>
          <w:rtl w:val="0"/>
          <w:lang w:val="en-US"/>
        </w:rPr>
        <w:t>rights, designs and registered designs, trademarks, rights in or relating to Confidential Information and other intellectual property rights (registered or unregistered) throughout the world.</w:t>
      </w:r>
    </w:p>
    <w:p>
      <w:pPr>
        <w:pStyle w:val="Body"/>
        <w:spacing w:before="9"/>
      </w:pPr>
    </w:p>
    <w:p>
      <w:pPr>
        <w:pStyle w:val="Body"/>
        <w:spacing w:before="9"/>
      </w:pPr>
      <w:r>
        <w:rPr>
          <w:rtl w:val="1"/>
          <w:lang w:val="ar-SA" w:bidi="ar-SA"/>
        </w:rPr>
        <w:t>“</w:t>
      </w:r>
      <w:r>
        <w:rPr>
          <w:rtl w:val="0"/>
          <w:lang w:val="en-US"/>
        </w:rPr>
        <w:t>Online Course</w:t>
      </w:r>
      <w:r>
        <w:rPr>
          <w:rtl w:val="0"/>
        </w:rPr>
        <w:t xml:space="preserve">” </w:t>
      </w:r>
      <w:r>
        <w:rPr>
          <w:rtl w:val="0"/>
          <w:lang w:val="en-US"/>
        </w:rPr>
        <w:t>means the delivery by us of an online course pursuant to which you learn course materials remotely.</w:t>
      </w:r>
    </w:p>
    <w:p>
      <w:pPr>
        <w:pStyle w:val="Body"/>
        <w:spacing w:before="9"/>
      </w:pPr>
    </w:p>
    <w:p>
      <w:pPr>
        <w:pStyle w:val="Body"/>
        <w:spacing w:before="9"/>
      </w:pPr>
      <w:r>
        <w:rPr>
          <w:rtl w:val="1"/>
          <w:lang w:val="ar-SA" w:bidi="ar-SA"/>
        </w:rPr>
        <w:t>“</w:t>
      </w:r>
      <w:r>
        <w:rPr>
          <w:rtl w:val="0"/>
          <w:lang w:val="en-US"/>
        </w:rPr>
        <w:t>Services</w:t>
      </w:r>
      <w:r>
        <w:rPr>
          <w:rtl w:val="0"/>
        </w:rPr>
        <w:t xml:space="preserve">” </w:t>
      </w:r>
      <w:r>
        <w:rPr>
          <w:rtl w:val="0"/>
          <w:lang w:val="en-US"/>
        </w:rPr>
        <w:t xml:space="preserve">means the provision of the Online Course and/or the Course Materials together with such other services as agreed from time to time and purchased by you through the Website. Also Services include the opportunity for you to participate in Group Meetings on the fixed schedule. </w:t>
      </w:r>
    </w:p>
    <w:p>
      <w:pPr>
        <w:pStyle w:val="Body"/>
        <w:spacing w:before="9"/>
      </w:pPr>
    </w:p>
    <w:p>
      <w:pPr>
        <w:pStyle w:val="Body"/>
        <w:spacing w:before="9"/>
      </w:pPr>
      <w:r>
        <w:rPr>
          <w:rtl w:val="1"/>
          <w:lang w:val="ar-SA" w:bidi="ar-SA"/>
        </w:rPr>
        <w:t>“</w:t>
      </w:r>
      <w:r>
        <w:rPr>
          <w:rtl w:val="0"/>
          <w:lang w:val="en-US"/>
        </w:rPr>
        <w:t>Website</w:t>
      </w:r>
      <w:r>
        <w:rPr>
          <w:rtl w:val="0"/>
        </w:rPr>
        <w:t xml:space="preserve">” </w:t>
      </w:r>
      <w:r>
        <w:rPr>
          <w:rtl w:val="0"/>
          <w:lang w:val="en-US"/>
        </w:rPr>
        <w:t xml:space="preserve">means </w:t>
      </w:r>
      <w:r>
        <w:rPr>
          <w:rStyle w:val="Hyperlink.0"/>
        </w:rPr>
        <w:fldChar w:fldCharType="begin" w:fldLock="0"/>
      </w:r>
      <w:r>
        <w:rPr>
          <w:rStyle w:val="Hyperlink.0"/>
        </w:rPr>
        <w:instrText xml:space="preserve"> HYPERLINK "https://gopractice.io"</w:instrText>
      </w:r>
      <w:r>
        <w:rPr>
          <w:rStyle w:val="Hyperlink.0"/>
        </w:rPr>
        <w:fldChar w:fldCharType="separate" w:fldLock="0"/>
      </w:r>
      <w:r>
        <w:rPr>
          <w:rStyle w:val="Hyperlink.0"/>
          <w:rtl w:val="0"/>
          <w:lang w:val="en-US"/>
        </w:rPr>
        <w:t>https://gopractice.io</w:t>
      </w:r>
      <w:r>
        <w:rPr/>
        <w:fldChar w:fldCharType="end" w:fldLock="0"/>
      </w:r>
      <w:r>
        <w:rPr>
          <w:rStyle w:val="None"/>
          <w:rtl w:val="0"/>
        </w:rPr>
        <w:t>.</w:t>
      </w:r>
    </w:p>
    <w:p>
      <w:pPr>
        <w:pStyle w:val="Body"/>
        <w:spacing w:before="9"/>
      </w:pPr>
    </w:p>
    <w:p>
      <w:pPr>
        <w:pStyle w:val="Body"/>
        <w:spacing w:before="9"/>
      </w:pPr>
    </w:p>
    <w:p>
      <w:pPr>
        <w:pStyle w:val="Body"/>
        <w:spacing w:before="9"/>
        <w:ind w:left="604" w:firstLine="604"/>
        <w:rPr>
          <w:rStyle w:val="None"/>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bookmarkStart w:name="_headingh.3znysh7" w:id="3"/>
      <w:bookmarkEnd w:id="3"/>
      <w:r>
        <w:rPr>
          <w:rStyle w:val="None"/>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2</w:t>
      </w:r>
      <w:r>
        <w:rPr>
          <w:rStyle w:val="None"/>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The Services</w:t>
      </w:r>
    </w:p>
    <w:p>
      <w:pPr>
        <w:pStyle w:val="Body"/>
        <w:spacing w:before="9"/>
      </w:pPr>
    </w:p>
    <w:p>
      <w:pPr>
        <w:pStyle w:val="Body"/>
        <w:spacing w:before="9"/>
      </w:pPr>
      <w:r>
        <w:rPr>
          <w:rStyle w:val="None"/>
          <w:rtl w:val="0"/>
          <w:lang w:val="en-US"/>
        </w:rPr>
        <w:t>2.1. A description of the Services together with the dates on which the Services will begin are available on our Website. We will provide the Services with reasonable care and skill in accordance with the description set out on the Website:</w:t>
      </w:r>
      <w:r>
        <w:rPr>
          <w:rStyle w:val="Hyperlink.0"/>
          <w:rtl w:val="0"/>
          <w:lang w:val="en-US"/>
        </w:rPr>
        <w:t xml:space="preserve"> https://gopractice.io/legal/</w:t>
      </w:r>
    </w:p>
    <w:p>
      <w:pPr>
        <w:pStyle w:val="Body"/>
        <w:spacing w:before="9"/>
      </w:pPr>
    </w:p>
    <w:p>
      <w:pPr>
        <w:pStyle w:val="Body"/>
        <w:spacing w:before="9"/>
      </w:pPr>
      <w:r>
        <w:rPr>
          <w:rStyle w:val="None"/>
          <w:rtl w:val="0"/>
          <w:lang w:val="en-US"/>
        </w:rPr>
        <w:t>2.2. We reserve the right to vary or withdraw any of the Services described on the Website without notice.</w:t>
      </w:r>
    </w:p>
    <w:p>
      <w:pPr>
        <w:pStyle w:val="Body"/>
        <w:spacing w:before="9"/>
      </w:pPr>
    </w:p>
    <w:p>
      <w:pPr>
        <w:pStyle w:val="Body"/>
        <w:spacing w:before="9"/>
      </w:pPr>
      <w:r>
        <w:rPr>
          <w:rStyle w:val="None"/>
          <w:rtl w:val="0"/>
          <w:lang w:val="en-US"/>
        </w:rPr>
        <w:t>2.3 We expect you to confirm that the Services you are purchasing will meet your needs. We do not make any guarantee to you that you will obtain a particular result, professional qualification from your purchase and completion of any of the Services.</w:t>
      </w:r>
    </w:p>
    <w:p>
      <w:pPr>
        <w:pStyle w:val="Body"/>
        <w:spacing w:before="9"/>
      </w:pPr>
    </w:p>
    <w:p>
      <w:pPr>
        <w:pStyle w:val="Body"/>
        <w:spacing w:before="9"/>
      </w:pPr>
      <w:r>
        <w:rPr>
          <w:rStyle w:val="None"/>
          <w:rtl w:val="0"/>
          <w:lang w:val="en-US"/>
        </w:rPr>
        <w:t>2.4. After the completion of the Online Course you will be given a certificate confirming your results on the Online Course.</w:t>
      </w:r>
    </w:p>
    <w:p>
      <w:pPr>
        <w:pStyle w:val="Body"/>
        <w:spacing w:before="9"/>
      </w:pPr>
    </w:p>
    <w:p>
      <w:pPr>
        <w:pStyle w:val="Body"/>
        <w:spacing w:before="9"/>
      </w:pPr>
      <w:r>
        <w:rPr>
          <w:rStyle w:val="None"/>
          <w:rtl w:val="0"/>
          <w:lang w:val="en-US"/>
        </w:rPr>
        <w:t xml:space="preserve">2.5. The suggested timeframe for program completion is </w:t>
      </w:r>
      <w:commentRangeStart w:id="4"/>
      <w:r>
        <w:rPr>
          <w:rStyle w:val="None"/>
          <w:outline w:val="0"/>
          <w:color w:val="4bacc6"/>
          <w:rtl w:val="0"/>
          <w:lang w:val="en-US"/>
          <w14:textFill>
            <w14:solidFill>
              <w14:srgbClr w14:val="4BACC6"/>
            </w14:solidFill>
          </w14:textFill>
        </w:rPr>
        <w:t>1-1.5 months</w:t>
      </w:r>
      <w:commentRangeEnd w:id="4"/>
      <w:r>
        <w:commentReference w:id="4"/>
      </w:r>
      <w:r>
        <w:rPr>
          <w:rStyle w:val="None"/>
          <w:rtl w:val="0"/>
          <w:lang w:val="en-US"/>
        </w:rPr>
        <w:t>. Students get unlimited access to content upon completion and are free to use the course for as long as it exists on the platform.</w:t>
      </w:r>
    </w:p>
    <w:p>
      <w:pPr>
        <w:pStyle w:val="Body"/>
        <w:spacing w:before="9"/>
      </w:pPr>
    </w:p>
    <w:p>
      <w:pPr>
        <w:pStyle w:val="Body"/>
        <w:spacing w:before="9"/>
        <w:rPr>
          <w:rStyle w:val="None"/>
          <w:rFonts w:ascii="Arial" w:cs="Arial" w:hAnsi="Arial" w:eastAsia="Arial"/>
          <w:sz w:val="24"/>
          <w:szCs w:val="24"/>
        </w:rPr>
      </w:pPr>
      <w:r>
        <w:rPr>
          <w:rStyle w:val="None"/>
          <w:rtl w:val="0"/>
          <w:lang w:val="en-US"/>
        </w:rPr>
        <w:t xml:space="preserve">2.6. GoPractice shall provide </w:t>
      </w:r>
      <w:r>
        <w:rPr>
          <w:rStyle w:val="None"/>
          <w:b w:val="1"/>
          <w:bCs w:val="1"/>
          <w:rtl w:val="0"/>
          <w:lang w:val="en-US"/>
        </w:rPr>
        <w:t>Company</w:t>
      </w:r>
      <w:r>
        <w:rPr>
          <w:rStyle w:val="None"/>
          <w:rtl w:val="0"/>
          <w:lang w:val="en-US"/>
        </w:rPr>
        <w:t xml:space="preserve"> with access to a Frequently Asked Questions (FAQ) section and a knowledge base (i.e. forum) that can be utilized for self-help and additional resources related to the GoPractice Program: </w:t>
      </w:r>
      <w:r>
        <w:rPr>
          <w:rStyle w:val="Hyperlink.0"/>
        </w:rPr>
        <w:fldChar w:fldCharType="begin" w:fldLock="0"/>
      </w:r>
      <w:r>
        <w:rPr>
          <w:rStyle w:val="Hyperlink.0"/>
        </w:rPr>
        <w:instrText xml:space="preserve"> HYPERLINK "https://gopractice.io/connect"</w:instrText>
      </w:r>
      <w:r>
        <w:rPr>
          <w:rStyle w:val="Hyperlink.0"/>
        </w:rPr>
        <w:fldChar w:fldCharType="separate" w:fldLock="0"/>
      </w:r>
      <w:r>
        <w:rPr>
          <w:rStyle w:val="Hyperlink.0"/>
          <w:rtl w:val="0"/>
          <w:lang w:val="en-US"/>
        </w:rPr>
        <w:t>https://gopractice.io/connect</w:t>
      </w:r>
      <w:r>
        <w:rPr/>
        <w:fldChar w:fldCharType="end" w:fldLock="0"/>
      </w:r>
    </w:p>
    <w:p>
      <w:pPr>
        <w:pStyle w:val="Body"/>
        <w:spacing w:before="9"/>
      </w:pPr>
    </w:p>
    <w:p>
      <w:pPr>
        <w:pStyle w:val="Body"/>
        <w:spacing w:before="9"/>
      </w:pPr>
    </w:p>
    <w:p>
      <w:pPr>
        <w:pStyle w:val="Body"/>
        <w:spacing w:before="9"/>
        <w:ind w:left="604" w:firstLine="604"/>
        <w:rPr>
          <w:rStyle w:val="None"/>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bookmarkStart w:name="_headingh.2et92p0" w:id="5"/>
      <w:bookmarkEnd w:id="5"/>
      <w:r>
        <w:rPr>
          <w:rStyle w:val="None"/>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3</w:t>
      </w:r>
      <w:r>
        <w:rPr>
          <w:rStyle w:val="None"/>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 Ordering Services</w:t>
      </w:r>
    </w:p>
    <w:p>
      <w:pPr>
        <w:pStyle w:val="Body"/>
        <w:spacing w:before="9"/>
      </w:pPr>
    </w:p>
    <w:p>
      <w:pPr>
        <w:pStyle w:val="Body"/>
        <w:spacing w:before="9"/>
      </w:pPr>
      <w:r>
        <w:rPr>
          <w:rStyle w:val="None"/>
          <w:rtl w:val="0"/>
          <w:lang w:val="en-US"/>
        </w:rPr>
        <w:t>3.1. Services are provided in accordance with the terms of this Contract.</w:t>
      </w:r>
    </w:p>
    <w:p>
      <w:pPr>
        <w:pStyle w:val="Body"/>
        <w:spacing w:before="9"/>
      </w:pPr>
    </w:p>
    <w:p>
      <w:pPr>
        <w:pStyle w:val="Body"/>
        <w:spacing w:before="9"/>
      </w:pPr>
      <w:r>
        <w:rPr>
          <w:rStyle w:val="None"/>
          <w:rtl w:val="0"/>
          <w:lang w:val="en-US"/>
        </w:rPr>
        <w:t>3.2. Main terms of ordering Services:</w:t>
      </w:r>
    </w:p>
    <w:p>
      <w:pPr>
        <w:pStyle w:val="Body"/>
        <w:spacing w:before="9"/>
      </w:pPr>
      <w:r>
        <w:rPr>
          <w:rStyle w:val="None"/>
          <w:rtl w:val="0"/>
          <w:lang w:val="en-US"/>
        </w:rPr>
        <w:t xml:space="preserve">3.2.1. Total cost of services is: </w:t>
      </w:r>
      <w:r>
        <w:rPr>
          <w:rStyle w:val="None"/>
          <w:b w:val="1"/>
          <w:bCs w:val="1"/>
          <w:outline w:val="0"/>
          <w:color w:val="4bacc6"/>
          <w:rtl w:val="0"/>
          <w:lang w:val="en-US"/>
          <w14:textFill>
            <w14:solidFill>
              <w14:srgbClr w14:val="4BACC6"/>
            </w14:solidFill>
          </w14:textFill>
        </w:rPr>
        <w:t>______</w:t>
      </w:r>
      <w:r>
        <w:rPr>
          <w:rStyle w:val="None"/>
          <w:rtl w:val="0"/>
        </w:rPr>
        <w:t>.</w:t>
      </w:r>
    </w:p>
    <w:p>
      <w:pPr>
        <w:pStyle w:val="Body"/>
        <w:spacing w:before="9"/>
      </w:pPr>
      <w:r>
        <w:rPr>
          <w:rStyle w:val="None"/>
          <w:rtl w:val="0"/>
          <w:lang w:val="en-US"/>
        </w:rPr>
        <w:t>3.2.2. Number of user</w:t>
      </w:r>
      <w:r>
        <w:rPr>
          <w:rStyle w:val="None"/>
          <w:rtl w:val="1"/>
        </w:rPr>
        <w:t>’</w:t>
      </w:r>
      <w:r>
        <w:rPr>
          <w:rStyle w:val="None"/>
          <w:rtl w:val="0"/>
          <w:lang w:val="en-US"/>
        </w:rPr>
        <w:t xml:space="preserve">s seats: </w:t>
      </w:r>
      <w:r>
        <w:rPr>
          <w:rStyle w:val="None"/>
          <w:outline w:val="0"/>
          <w:color w:val="3c899e"/>
          <w:rtl w:val="0"/>
          <w:lang w:val="en-US"/>
          <w14:textFill>
            <w14:solidFill>
              <w14:srgbClr w14:val="3C8A9E"/>
            </w14:solidFill>
          </w14:textFill>
        </w:rPr>
        <w:t>__</w:t>
      </w:r>
      <w:r>
        <w:rPr>
          <w:rStyle w:val="None"/>
          <w:rtl w:val="0"/>
          <w:lang w:val="en-US"/>
        </w:rPr>
        <w:t xml:space="preserve">. You will have unlimited access to the GoPractice Program platform and all associated materials for the duration of this agreement, ensuring continuous engagement and learning opportunities for all purchased seats. </w:t>
      </w:r>
    </w:p>
    <w:p>
      <w:pPr>
        <w:pStyle w:val="Body"/>
        <w:spacing w:before="9"/>
      </w:pPr>
    </w:p>
    <w:p>
      <w:pPr>
        <w:pStyle w:val="Body"/>
        <w:spacing w:before="9"/>
      </w:pPr>
      <w:r>
        <w:rPr>
          <w:rStyle w:val="None"/>
          <w:rtl w:val="0"/>
          <w:lang w:val="en-US"/>
        </w:rPr>
        <w:t xml:space="preserve">3.3. A legally binding agreement between us and you shall come into existence when this Contract is signed by both parties. </w:t>
      </w:r>
    </w:p>
    <w:p>
      <w:pPr>
        <w:pStyle w:val="Body"/>
        <w:spacing w:before="9"/>
      </w:pPr>
    </w:p>
    <w:p>
      <w:pPr>
        <w:pStyle w:val="Body"/>
        <w:spacing w:before="9"/>
      </w:pPr>
      <w:r>
        <w:rPr>
          <w:rStyle w:val="None"/>
          <w:rtl w:val="0"/>
          <w:lang w:val="en-US"/>
        </w:rPr>
        <w:t>3.4. The full cost of services is paid within 7 (seven) days after signing the Contract.</w:t>
      </w:r>
    </w:p>
    <w:p>
      <w:pPr>
        <w:pStyle w:val="Body"/>
        <w:spacing w:before="9"/>
      </w:pPr>
    </w:p>
    <w:p>
      <w:pPr>
        <w:pStyle w:val="Body"/>
        <w:spacing w:before="9"/>
      </w:pPr>
    </w:p>
    <w:p>
      <w:pPr>
        <w:pStyle w:val="Body"/>
        <w:spacing w:before="9"/>
        <w:ind w:left="604" w:firstLine="604"/>
        <w:rPr>
          <w:rStyle w:val="None"/>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bookmarkStart w:name="_headingh.tyjcwt" w:id="6"/>
      <w:bookmarkEnd w:id="6"/>
      <w:r>
        <w:rPr>
          <w:rStyle w:val="None"/>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4</w:t>
      </w:r>
      <w:r>
        <w:rPr>
          <w:rStyle w:val="None"/>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Cancellation and Variation</w:t>
      </w:r>
    </w:p>
    <w:p>
      <w:pPr>
        <w:pStyle w:val="Body"/>
        <w:spacing w:before="9"/>
      </w:pPr>
    </w:p>
    <w:p>
      <w:pPr>
        <w:pStyle w:val="Body"/>
        <w:spacing w:before="9"/>
      </w:pPr>
      <w:r>
        <w:rPr>
          <w:rStyle w:val="None"/>
          <w:rtl w:val="0"/>
          <w:lang w:val="en-US"/>
        </w:rPr>
        <w:t>4.1. Subject to clause 4.2 below, then you are permitted within 14 days starting on the day after the date we have concluded our agreement in accordance with previous clauses, to cancel your purchase of the Services.</w:t>
      </w:r>
    </w:p>
    <w:p>
      <w:pPr>
        <w:pStyle w:val="Body"/>
        <w:spacing w:before="9"/>
      </w:pPr>
    </w:p>
    <w:p>
      <w:pPr>
        <w:pStyle w:val="Body"/>
        <w:spacing w:before="9"/>
      </w:pPr>
      <w:r>
        <w:rPr>
          <w:rStyle w:val="None"/>
          <w:rtl w:val="0"/>
          <w:lang w:val="en-US"/>
        </w:rPr>
        <w:t>4.2. If you have purchased an Online Course and have already accessed, downloaded all or part of the Online Course and/or started to use that Online Course then you shall have no right to cancel your order if you complete more than the first chapter from Simulator. This clause is applicable to any user from your side, who is going through the course.</w:t>
      </w:r>
    </w:p>
    <w:p>
      <w:pPr>
        <w:pStyle w:val="Body"/>
        <w:spacing w:before="9"/>
      </w:pPr>
    </w:p>
    <w:p>
      <w:pPr>
        <w:pStyle w:val="Body"/>
        <w:spacing w:before="9"/>
      </w:pPr>
      <w:r>
        <w:rPr>
          <w:rStyle w:val="None"/>
          <w:rtl w:val="0"/>
          <w:lang w:val="en-US"/>
        </w:rPr>
        <w:t>4.3. Notwithstanding clause 4.1 there is no other right to cancel or vary your purchase of Services and any other cancellation dates will be at the entire discretion of GoPractice Inc.</w:t>
      </w:r>
    </w:p>
    <w:p>
      <w:pPr>
        <w:pStyle w:val="Body"/>
        <w:spacing w:before="9"/>
      </w:pPr>
    </w:p>
    <w:p>
      <w:pPr>
        <w:pStyle w:val="Body"/>
        <w:spacing w:before="9"/>
      </w:pPr>
    </w:p>
    <w:p>
      <w:pPr>
        <w:pStyle w:val="Body"/>
        <w:spacing w:before="9"/>
        <w:ind w:left="604" w:firstLine="604"/>
        <w:rPr>
          <w:rStyle w:val="None"/>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bookmarkStart w:name="_headingh.1t3h5sf" w:id="7"/>
      <w:bookmarkEnd w:id="7"/>
      <w:r>
        <w:rPr>
          <w:rStyle w:val="None"/>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5</w:t>
      </w:r>
      <w:r>
        <w:rPr>
          <w:rStyle w:val="None"/>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Liability</w:t>
      </w:r>
    </w:p>
    <w:p>
      <w:pPr>
        <w:pStyle w:val="Body"/>
        <w:spacing w:before="9"/>
      </w:pPr>
    </w:p>
    <w:p>
      <w:pPr>
        <w:pStyle w:val="Body"/>
        <w:spacing w:before="9"/>
      </w:pPr>
      <w:r>
        <w:rPr>
          <w:rStyle w:val="None"/>
          <w:rtl w:val="0"/>
          <w:lang w:val="en-US"/>
        </w:rPr>
        <w:t>5.1. No part of the provision of the Services shall be deemed to be, nor is it intended to be, nor should it be taken to be, the provision of investment advice.</w:t>
      </w:r>
    </w:p>
    <w:p>
      <w:pPr>
        <w:pStyle w:val="Body"/>
        <w:spacing w:before="9"/>
      </w:pPr>
    </w:p>
    <w:p>
      <w:pPr>
        <w:pStyle w:val="Body"/>
        <w:spacing w:before="9"/>
      </w:pPr>
      <w:r>
        <w:rPr>
          <w:rStyle w:val="None"/>
          <w:rtl w:val="0"/>
          <w:lang w:val="en-US"/>
        </w:rPr>
        <w:t xml:space="preserve">5.2. Although GoPractice Inc. aims to provide the Services to the highest standards of the industry, neither it, nor its authors accept any liability for (i) any inaccuracy or misleading information provided in the programmes or Course Materials and any reliance by </w:t>
      </w:r>
      <w:r>
        <w:rPr>
          <w:rStyle w:val="None"/>
          <w:outline w:val="0"/>
          <w:color w:val="1f1f1f"/>
          <w:u w:color="1f1f1f"/>
          <w:rtl w:val="0"/>
          <w:lang w:val="en-US"/>
          <w14:textFill>
            <w14:solidFill>
              <w14:srgbClr w14:val="1F1F1F"/>
            </w14:solidFill>
          </w14:textFill>
        </w:rPr>
        <w:t>Customer</w:t>
      </w:r>
      <w:r>
        <w:rPr>
          <w:rStyle w:val="None"/>
          <w:rtl w:val="0"/>
          <w:lang w:val="en-US"/>
        </w:rPr>
        <w:t xml:space="preserve"> on any such information, (ii) any loss or corruption of data, (iii) any loss of profit, revenue or goodwill, or (iv) any indirect, special or consequential loss arising from any breach of the terms of this Agreement.</w:t>
      </w:r>
    </w:p>
    <w:p>
      <w:pPr>
        <w:pStyle w:val="Body"/>
        <w:spacing w:before="9"/>
      </w:pPr>
    </w:p>
    <w:p>
      <w:pPr>
        <w:pStyle w:val="Body"/>
        <w:spacing w:before="9"/>
      </w:pPr>
      <w:r>
        <w:rPr>
          <w:rStyle w:val="None"/>
          <w:rtl w:val="0"/>
          <w:lang w:val="en-US"/>
        </w:rPr>
        <w:t>5.3. Except to the extent that they are expressly set out in these terms and conditions, no conditions, warranties or other terms shall apply to the Services. Subject to clause 6.5 no implied conditions, warranties or other terms apply (including any implied terms as to satisfactory quality, fitness for purpose or conformance with description).</w:t>
      </w:r>
    </w:p>
    <w:p>
      <w:pPr>
        <w:pStyle w:val="Body"/>
        <w:spacing w:before="9"/>
      </w:pPr>
    </w:p>
    <w:p>
      <w:pPr>
        <w:pStyle w:val="Body"/>
        <w:spacing w:before="9"/>
      </w:pPr>
      <w:r>
        <w:rPr>
          <w:rStyle w:val="None"/>
          <w:rtl w:val="0"/>
          <w:lang w:val="en-US"/>
        </w:rPr>
        <w:t>5.4. Subject to clause 6.5 below, GoPractice</w:t>
      </w:r>
      <w:r>
        <w:rPr>
          <w:rStyle w:val="None"/>
          <w:rtl w:val="1"/>
        </w:rPr>
        <w:t>’</w:t>
      </w:r>
      <w:r>
        <w:rPr>
          <w:rStyle w:val="None"/>
          <w:rtl w:val="0"/>
          <w:lang w:val="en-US"/>
        </w:rPr>
        <w:t>s Inc. total liability arising from or in connection with these terms and conditions and in relation to anything which we may have done or not done in connection with these terms and conditions and the delivery of the Service (and whether the liability arises because of breach of contract, negligence or for any other reason) shall be limited to the Fees received by us in connection with the relevant Online Course in relation to which a dispute has arisen.</w:t>
      </w:r>
    </w:p>
    <w:p>
      <w:pPr>
        <w:pStyle w:val="Body"/>
        <w:spacing w:before="9"/>
      </w:pPr>
    </w:p>
    <w:p>
      <w:pPr>
        <w:pStyle w:val="Body"/>
        <w:spacing w:before="9"/>
      </w:pPr>
      <w:r>
        <w:rPr>
          <w:rStyle w:val="None"/>
          <w:rtl w:val="0"/>
          <w:lang w:val="en-US"/>
        </w:rPr>
        <w:t>5.5. Nothing in this Agreement shall exclude or limit GoPractice</w:t>
      </w:r>
      <w:r>
        <w:rPr>
          <w:rStyle w:val="None"/>
          <w:rtl w:val="1"/>
        </w:rPr>
        <w:t>’</w:t>
      </w:r>
      <w:r>
        <w:rPr>
          <w:rStyle w:val="None"/>
          <w:rtl w:val="0"/>
          <w:lang w:val="en-US"/>
        </w:rPr>
        <w:t>s Inc. liability for (i) death or personal injury caused by negligence, (ii) fraudulent misrepresentation or (iii) any other matter which under American law may not be limited or excluded.</w:t>
      </w:r>
    </w:p>
    <w:p>
      <w:pPr>
        <w:pStyle w:val="Body"/>
        <w:spacing w:before="9"/>
      </w:pPr>
    </w:p>
    <w:p>
      <w:pPr>
        <w:pStyle w:val="Body"/>
        <w:spacing w:before="9"/>
      </w:pPr>
      <w:r>
        <w:rPr>
          <w:rStyle w:val="None"/>
          <w:rtl w:val="0"/>
          <w:lang w:val="en-US"/>
        </w:rPr>
        <w:t>5.6. No claim may be brought more than six months after the last date on which the Services concerned have finished or ceased to be provided by us.</w:t>
      </w:r>
    </w:p>
    <w:p>
      <w:pPr>
        <w:pStyle w:val="Body"/>
        <w:spacing w:before="9"/>
      </w:pPr>
    </w:p>
    <w:p>
      <w:pPr>
        <w:pStyle w:val="Body"/>
        <w:spacing w:before="9"/>
      </w:pPr>
    </w:p>
    <w:p>
      <w:pPr>
        <w:pStyle w:val="Body"/>
        <w:spacing w:before="9"/>
        <w:ind w:left="604" w:firstLine="604"/>
        <w:rPr>
          <w:rStyle w:val="None"/>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bookmarkStart w:name="_headingh.4d34og8" w:id="8"/>
      <w:bookmarkEnd w:id="8"/>
      <w:r>
        <w:rPr>
          <w:rStyle w:val="None"/>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6</w:t>
      </w:r>
      <w:r>
        <w:rPr>
          <w:rStyle w:val="None"/>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Intellectual Property</w:t>
      </w:r>
    </w:p>
    <w:p>
      <w:pPr>
        <w:pStyle w:val="Body"/>
        <w:spacing w:before="9"/>
      </w:pPr>
    </w:p>
    <w:p>
      <w:pPr>
        <w:pStyle w:val="Body"/>
        <w:spacing w:before="9"/>
      </w:pPr>
      <w:r>
        <w:rPr>
          <w:rStyle w:val="None"/>
          <w:rtl w:val="0"/>
          <w:lang w:val="en-US"/>
        </w:rPr>
        <w:t xml:space="preserve">6.1. All Intellectual Property Rights in the Course Materials, Online Course remain the intellectual property of GoPractice Inc. or its licensors, whether adapted, written for or customized for the </w:t>
      </w:r>
      <w:r>
        <w:rPr>
          <w:rStyle w:val="None"/>
          <w:outline w:val="0"/>
          <w:color w:val="1f1f1f"/>
          <w:u w:color="1f1f1f"/>
          <w:rtl w:val="0"/>
          <w:lang w:val="en-US"/>
          <w14:textFill>
            <w14:solidFill>
              <w14:srgbClr w14:val="1F1F1F"/>
            </w14:solidFill>
          </w14:textFill>
        </w:rPr>
        <w:t>Customer</w:t>
      </w:r>
      <w:r>
        <w:rPr>
          <w:rStyle w:val="None"/>
          <w:rtl w:val="0"/>
          <w:lang w:val="en-US"/>
        </w:rPr>
        <w:t xml:space="preserve"> or not.</w:t>
      </w:r>
    </w:p>
    <w:p>
      <w:pPr>
        <w:pStyle w:val="Body"/>
        <w:spacing w:before="9"/>
      </w:pPr>
    </w:p>
    <w:p>
      <w:pPr>
        <w:pStyle w:val="Body"/>
        <w:spacing w:before="9"/>
      </w:pPr>
      <w:r>
        <w:rPr>
          <w:rStyle w:val="None"/>
          <w:rtl w:val="0"/>
          <w:lang w:val="en-US"/>
        </w:rPr>
        <w:t>6.2. You are not authorized to:</w:t>
      </w:r>
    </w:p>
    <w:p>
      <w:pPr>
        <w:pStyle w:val="Body"/>
        <w:spacing w:before="9"/>
      </w:pPr>
    </w:p>
    <w:p>
      <w:pPr>
        <w:pStyle w:val="Body"/>
        <w:spacing w:before="9"/>
      </w:pPr>
      <w:r>
        <w:rPr>
          <w:rStyle w:val="None"/>
          <w:rtl w:val="0"/>
          <w:lang w:val="en-US"/>
        </w:rPr>
        <w:t>(i) copy, modify, reproduce, re-publish, sub-licence, sell, upload, broadcast, post, transmit or distribute any of the Course Materials without prior written permission;</w:t>
      </w:r>
    </w:p>
    <w:p>
      <w:pPr>
        <w:pStyle w:val="Body"/>
        <w:spacing w:before="9"/>
      </w:pPr>
      <w:r>
        <w:rPr>
          <w:rStyle w:val="None"/>
          <w:rtl w:val="0"/>
          <w:lang w:val="en-US"/>
        </w:rPr>
        <w:t>(ii) record on video or audio tape, relay by videophone or other means the Online Course given;</w:t>
      </w:r>
    </w:p>
    <w:p>
      <w:pPr>
        <w:pStyle w:val="Body"/>
        <w:spacing w:before="9"/>
      </w:pPr>
      <w:r>
        <w:rPr>
          <w:rStyle w:val="None"/>
          <w:rtl w:val="0"/>
          <w:lang w:val="en-US"/>
        </w:rPr>
        <w:t>(iii) use the Course Materials in the provision of any other course or training whether given by us or any third party trainer;</w:t>
      </w:r>
    </w:p>
    <w:p>
      <w:pPr>
        <w:pStyle w:val="Body"/>
        <w:spacing w:before="9"/>
      </w:pPr>
      <w:r>
        <w:rPr>
          <w:rStyle w:val="None"/>
          <w:rtl w:val="0"/>
          <w:lang w:val="en-US"/>
        </w:rPr>
        <w:t>(iv) remove any copyright or other notice of GoPractice Inc. on the Course Materials;</w:t>
      </w:r>
    </w:p>
    <w:p>
      <w:pPr>
        <w:pStyle w:val="Body"/>
        <w:spacing w:before="9"/>
      </w:pPr>
      <w:r>
        <w:rPr>
          <w:rStyle w:val="None"/>
          <w:rtl w:val="0"/>
          <w:lang w:val="en-US"/>
        </w:rPr>
        <w:t>(v) modify, adapt, merge, translate, disassemble, decompile, reverse engineer (save to the extent permitted by law) any software forming part of the Online Course.</w:t>
      </w:r>
    </w:p>
    <w:p>
      <w:pPr>
        <w:pStyle w:val="Body"/>
        <w:spacing w:before="9"/>
      </w:pPr>
    </w:p>
    <w:p>
      <w:pPr>
        <w:pStyle w:val="Body"/>
        <w:spacing w:before="9"/>
      </w:pPr>
      <w:r>
        <w:rPr>
          <w:rStyle w:val="None"/>
          <w:rtl w:val="0"/>
          <w:lang w:val="en-US"/>
        </w:rPr>
        <w:t>Breach by you of this clause 6.2 shall allow us to immediately terminate these terms and conditions with you and cease to provide you with any Services, including but not limited to access to the Online Course.</w:t>
      </w:r>
    </w:p>
    <w:p>
      <w:pPr>
        <w:pStyle w:val="Body"/>
        <w:spacing w:before="9"/>
      </w:pPr>
    </w:p>
    <w:p>
      <w:pPr>
        <w:pStyle w:val="Body"/>
        <w:spacing w:before="9"/>
      </w:pPr>
      <w:r>
        <w:rPr>
          <w:rStyle w:val="None"/>
          <w:rtl w:val="0"/>
          <w:lang w:val="en-US"/>
        </w:rPr>
        <w:t>6.3. In consideration of the Fees paid by you, we grant to you a limited, non-transferable, non-exclusive license to use the Course Materials and the software in respect of the Online Course for the sole purpose of completing the Online Course.</w:t>
      </w:r>
    </w:p>
    <w:p>
      <w:pPr>
        <w:pStyle w:val="Body"/>
        <w:spacing w:before="9"/>
      </w:pPr>
    </w:p>
    <w:p>
      <w:pPr>
        <w:pStyle w:val="Body"/>
        <w:spacing w:before="9"/>
      </w:pPr>
    </w:p>
    <w:p>
      <w:pPr>
        <w:pStyle w:val="Body"/>
        <w:tabs>
          <w:tab w:val="left" w:pos="1325"/>
        </w:tabs>
        <w:spacing w:before="1"/>
        <w:ind w:left="630" w:firstLine="0"/>
        <w:jc w:val="both"/>
        <w:rPr>
          <w:rStyle w:val="None"/>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bookmarkStart w:name="_headingh.mmyismb5rj3y" w:id="9"/>
      <w:bookmarkEnd w:id="9"/>
      <w:r>
        <w:rPr>
          <w:rStyle w:val="None"/>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7</w:t>
      </w:r>
      <w:r>
        <w:rPr>
          <w:rStyle w:val="None"/>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Security and confidentiality of processed Personal Data</w:t>
      </w:r>
    </w:p>
    <w:p>
      <w:pPr>
        <w:pStyle w:val="Body"/>
        <w:spacing w:before="2"/>
        <w:ind w:left="566" w:firstLine="0"/>
        <w:jc w:val="both"/>
        <w:rPr>
          <w:rStyle w:val="None"/>
          <w:b w:val="1"/>
          <w:bCs w:val="1"/>
        </w:rPr>
      </w:pPr>
    </w:p>
    <w:p>
      <w:pPr>
        <w:pStyle w:val="Body"/>
        <w:spacing w:before="9"/>
      </w:pPr>
      <w:r>
        <w:rPr>
          <w:rStyle w:val="None"/>
          <w:rtl w:val="0"/>
          <w:lang w:val="en-US"/>
        </w:rPr>
        <w:t xml:space="preserve">7. 1. Both parties agree to keep confidential any proprietary or sensitive information disclosed during the term of this agreement, including but not limited to business strategies, financial information, and any materials related to the GoPractice Program or </w:t>
      </w:r>
      <w:r>
        <w:rPr>
          <w:rStyle w:val="None"/>
          <w:outline w:val="0"/>
          <w:color w:val="4bacc6"/>
          <w:rtl w:val="0"/>
          <w:lang w:val="en-US"/>
          <w14:textFill>
            <w14:solidFill>
              <w14:srgbClr w14:val="4BACC6"/>
            </w14:solidFill>
          </w14:textFill>
        </w:rPr>
        <w:t>____________</w:t>
      </w:r>
      <w:r>
        <w:rPr>
          <w:rStyle w:val="None"/>
          <w:rtl w:val="0"/>
        </w:rPr>
        <w:t>.</w:t>
      </w:r>
    </w:p>
    <w:p>
      <w:pPr>
        <w:pStyle w:val="Body"/>
        <w:spacing w:before="9"/>
      </w:pPr>
    </w:p>
    <w:p>
      <w:pPr>
        <w:pStyle w:val="Body"/>
        <w:spacing w:before="9"/>
      </w:pPr>
    </w:p>
    <w:p>
      <w:pPr>
        <w:pStyle w:val="Body"/>
        <w:spacing w:before="9"/>
        <w:ind w:left="604" w:firstLine="604"/>
        <w:rPr>
          <w:rStyle w:val="None"/>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bookmarkStart w:name="_headingh.2s8eyo1" w:id="10"/>
      <w:bookmarkEnd w:id="10"/>
      <w:r>
        <w:rPr>
          <w:rStyle w:val="None"/>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8</w:t>
      </w:r>
      <w:r>
        <w:rPr>
          <w:rStyle w:val="None"/>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Termination</w:t>
      </w:r>
    </w:p>
    <w:p>
      <w:pPr>
        <w:pStyle w:val="Body"/>
        <w:spacing w:before="9"/>
      </w:pPr>
    </w:p>
    <w:p>
      <w:pPr>
        <w:pStyle w:val="Body"/>
        <w:spacing w:before="9"/>
      </w:pPr>
      <w:r>
        <w:rPr>
          <w:rStyle w:val="None"/>
          <w:rtl w:val="0"/>
          <w:lang w:val="en-US"/>
        </w:rPr>
        <w:t>8.1. We shall be entitled to terminate these terms and conditions and cease to provide you with any Services with immediate effect in the event that you:</w:t>
      </w:r>
    </w:p>
    <w:p>
      <w:pPr>
        <w:pStyle w:val="Body"/>
        <w:spacing w:before="9"/>
      </w:pPr>
    </w:p>
    <w:p>
      <w:pPr>
        <w:pStyle w:val="Body"/>
        <w:spacing w:before="9"/>
      </w:pPr>
      <w:r>
        <w:rPr>
          <w:rStyle w:val="None"/>
          <w:rtl w:val="0"/>
          <w:lang w:val="en-US"/>
        </w:rPr>
        <w:t>a. fail to pay when due your Fees;</w:t>
      </w:r>
    </w:p>
    <w:p>
      <w:pPr>
        <w:pStyle w:val="Body"/>
        <w:spacing w:before="9"/>
      </w:pPr>
      <w:r>
        <w:rPr>
          <w:rStyle w:val="None"/>
          <w:rtl w:val="0"/>
          <w:lang w:val="en-US"/>
        </w:rPr>
        <w:t>b. act in an aggressive, bullying, offensive, threatening or harassing manner towards any employee of GoPractice Inc. or any student who takes the Course;</w:t>
      </w:r>
    </w:p>
    <w:p>
      <w:pPr>
        <w:pStyle w:val="Body"/>
        <w:spacing w:before="9"/>
      </w:pPr>
      <w:r>
        <w:rPr>
          <w:rStyle w:val="None"/>
          <w:rtl w:val="0"/>
          <w:lang w:val="en-US"/>
        </w:rPr>
        <w:t>c. plagiarize any work which you are required to prepare or submit in connection with the Services;</w:t>
      </w:r>
    </w:p>
    <w:p>
      <w:pPr>
        <w:pStyle w:val="Body"/>
        <w:spacing w:before="9"/>
      </w:pPr>
      <w:r>
        <w:rPr>
          <w:rStyle w:val="None"/>
          <w:rtl w:val="0"/>
          <w:lang w:val="en-US"/>
        </w:rPr>
        <w:t>d. steal or act in fraudulent or deceitful manner towards us or our employees or any other students who may be on our premises;</w:t>
      </w:r>
    </w:p>
    <w:p>
      <w:pPr>
        <w:pStyle w:val="Body"/>
        <w:spacing w:before="9"/>
      </w:pPr>
      <w:r>
        <w:rPr>
          <w:rStyle w:val="None"/>
          <w:rtl w:val="0"/>
          <w:lang w:val="en-US"/>
        </w:rPr>
        <w:t>e. are in breach of these terms and conditions.</w:t>
      </w:r>
    </w:p>
    <w:p>
      <w:pPr>
        <w:pStyle w:val="Body"/>
        <w:spacing w:before="9"/>
      </w:pPr>
    </w:p>
    <w:p>
      <w:pPr>
        <w:pStyle w:val="Body"/>
        <w:spacing w:before="9"/>
      </w:pPr>
      <w:r>
        <w:rPr>
          <w:rStyle w:val="None"/>
          <w:rtl w:val="0"/>
          <w:lang w:val="en-US"/>
        </w:rPr>
        <w:t>8.2. On termination clause 5 (liability), 6 (intellectual property rights), and 7 (confidentiality) shall continue notwithstanding such termination.</w:t>
      </w:r>
    </w:p>
    <w:p>
      <w:pPr>
        <w:pStyle w:val="Body"/>
        <w:spacing w:before="9"/>
      </w:pPr>
    </w:p>
    <w:p>
      <w:pPr>
        <w:pStyle w:val="Body"/>
        <w:spacing w:before="9"/>
      </w:pPr>
    </w:p>
    <w:p>
      <w:pPr>
        <w:pStyle w:val="Body"/>
        <w:spacing w:before="9"/>
        <w:ind w:left="604" w:firstLine="604"/>
        <w:rPr>
          <w:rStyle w:val="None"/>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bookmarkStart w:name="_headingh.17dp8vu" w:id="11"/>
      <w:bookmarkEnd w:id="11"/>
      <w:r>
        <w:rPr>
          <w:rStyle w:val="None"/>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9</w:t>
      </w:r>
      <w:r>
        <w:rPr>
          <w:rStyle w:val="None"/>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Assignment</w:t>
      </w:r>
    </w:p>
    <w:p>
      <w:pPr>
        <w:pStyle w:val="Body"/>
        <w:spacing w:before="9"/>
      </w:pPr>
    </w:p>
    <w:p>
      <w:pPr>
        <w:pStyle w:val="Body"/>
        <w:spacing w:before="9"/>
      </w:pPr>
      <w:r>
        <w:rPr>
          <w:rStyle w:val="None"/>
          <w:rtl w:val="0"/>
          <w:lang w:val="en-US"/>
        </w:rPr>
        <w:t>10.1. Any Services provided by us under these terms and conditions are personal to you and cannot be transferred or assigned to any other person.</w:t>
      </w:r>
    </w:p>
    <w:p>
      <w:pPr>
        <w:pStyle w:val="Body"/>
        <w:spacing w:before="9"/>
      </w:pPr>
    </w:p>
    <w:p>
      <w:pPr>
        <w:pStyle w:val="Body"/>
        <w:spacing w:before="9"/>
      </w:pPr>
      <w:r>
        <w:rPr>
          <w:rStyle w:val="None"/>
          <w:rtl w:val="0"/>
          <w:lang w:val="en-US"/>
        </w:rPr>
        <w:t>10.2. We shall be entitled to assign these terms and conditions to any other company without prior notice to you.</w:t>
      </w:r>
    </w:p>
    <w:p>
      <w:pPr>
        <w:pStyle w:val="Body"/>
        <w:spacing w:before="9"/>
      </w:pPr>
    </w:p>
    <w:p>
      <w:pPr>
        <w:pStyle w:val="Body"/>
        <w:spacing w:before="9"/>
      </w:pPr>
      <w:r>
        <w:rPr>
          <w:rStyle w:val="None"/>
          <w:rtl w:val="0"/>
          <w:lang w:val="en-US"/>
        </w:rPr>
        <w:t>10.3. We may assign, transfer, sub-contract any of our rights or obligations to any third party at our discretion.</w:t>
      </w:r>
    </w:p>
    <w:p>
      <w:pPr>
        <w:pStyle w:val="Body"/>
        <w:spacing w:before="9"/>
      </w:pPr>
    </w:p>
    <w:p>
      <w:pPr>
        <w:pStyle w:val="Body"/>
        <w:spacing w:before="9"/>
      </w:pPr>
    </w:p>
    <w:p>
      <w:pPr>
        <w:pStyle w:val="Body"/>
        <w:spacing w:before="9"/>
        <w:ind w:left="604" w:firstLine="604"/>
        <w:rPr>
          <w:rStyle w:val="None"/>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bookmarkStart w:name="_headingh.3rdcrjn" w:id="12"/>
      <w:bookmarkEnd w:id="12"/>
      <w:r>
        <w:rPr>
          <w:rStyle w:val="None"/>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1</w:t>
      </w:r>
      <w:r>
        <w:rPr>
          <w:rStyle w:val="None"/>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0. Entire Agreement</w:t>
      </w:r>
    </w:p>
    <w:p>
      <w:pPr>
        <w:pStyle w:val="Body"/>
        <w:spacing w:before="9"/>
      </w:pPr>
    </w:p>
    <w:p>
      <w:pPr>
        <w:pStyle w:val="Body"/>
        <w:spacing w:before="9"/>
      </w:pPr>
      <w:r>
        <w:rPr>
          <w:rStyle w:val="None"/>
          <w:rtl w:val="0"/>
          <w:lang w:val="en-US"/>
        </w:rPr>
        <w:t>These terms and conditions, together with the Website Disclaimer and Course Specific Terms and Conditions are the entire agreement between the parties and supersede any prior agreements and arrangements, whether written or oral. You confirm that you have not relied on any representations in entering into these and any other terms and conditions with us. Nothing in this clause or terms and conditions shall limit liability for any fraudulent misrepresentation.</w:t>
      </w:r>
    </w:p>
    <w:p>
      <w:pPr>
        <w:pStyle w:val="Body"/>
        <w:spacing w:before="9"/>
      </w:pPr>
    </w:p>
    <w:p>
      <w:pPr>
        <w:pStyle w:val="Body"/>
        <w:spacing w:before="9"/>
      </w:pPr>
    </w:p>
    <w:p>
      <w:pPr>
        <w:pStyle w:val="Body"/>
        <w:spacing w:before="9"/>
        <w:ind w:left="604" w:firstLine="604"/>
        <w:rPr>
          <w:rStyle w:val="None"/>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bookmarkStart w:name="_headingh.26in1rg" w:id="13"/>
      <w:bookmarkEnd w:id="13"/>
      <w:r>
        <w:rPr>
          <w:rStyle w:val="None"/>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1</w:t>
      </w:r>
      <w:r>
        <w:rPr>
          <w:rStyle w:val="None"/>
          <w:b w:val="1"/>
          <w:bCs w:val="1"/>
          <w:caps w:val="0"/>
          <w:smallCaps w:val="0"/>
          <w:strike w:val="0"/>
          <w:dstrike w:val="0"/>
          <w:outline w:val="0"/>
          <w:color w:val="000000"/>
          <w:u w:val="none" w:color="000000"/>
          <w:shd w:val="nil" w:color="auto" w:fill="auto"/>
          <w:vertAlign w:val="baseline"/>
          <w:rtl w:val="0"/>
          <w:lang w:val="fr-FR"/>
          <w14:textFill>
            <w14:solidFill>
              <w14:srgbClr w14:val="000000"/>
            </w14:solidFill>
          </w14:textFill>
        </w:rPr>
        <w:t>1. Force Majeure</w:t>
      </w:r>
    </w:p>
    <w:p>
      <w:pPr>
        <w:pStyle w:val="Body"/>
        <w:spacing w:before="9"/>
      </w:pPr>
    </w:p>
    <w:p>
      <w:pPr>
        <w:pStyle w:val="Body"/>
        <w:spacing w:before="9"/>
      </w:pPr>
      <w:r>
        <w:rPr>
          <w:rStyle w:val="None"/>
          <w:rtl w:val="0"/>
          <w:lang w:val="en-US"/>
        </w:rPr>
        <w:t>GoPractice Inc. shall not be liable to you for any breach of its obligations or termination under these terms and conditions arising from causes beyond its reasonable control, including, but not limited to, fires, floods, earthquakes, volcanoes and other Acts of God, terrorism, strikes, delay caused by transport disputes, failure to provide a course caused by a death in the trainer</w:t>
      </w:r>
      <w:r>
        <w:rPr>
          <w:rStyle w:val="None"/>
          <w:rtl w:val="1"/>
        </w:rPr>
        <w:t>’</w:t>
      </w:r>
      <w:r>
        <w:rPr>
          <w:rStyle w:val="None"/>
          <w:rtl w:val="0"/>
          <w:lang w:val="en-US"/>
        </w:rPr>
        <w:t>s family, illness of the trainer, Government edict or regulation.</w:t>
      </w:r>
    </w:p>
    <w:p>
      <w:pPr>
        <w:pStyle w:val="Body"/>
        <w:spacing w:before="9"/>
      </w:pPr>
    </w:p>
    <w:p>
      <w:pPr>
        <w:pStyle w:val="Body"/>
        <w:spacing w:before="9"/>
      </w:pPr>
    </w:p>
    <w:p>
      <w:pPr>
        <w:pStyle w:val="Body"/>
        <w:spacing w:before="9"/>
        <w:ind w:left="604" w:firstLine="604"/>
        <w:rPr>
          <w:rStyle w:val="None"/>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bookmarkStart w:name="_headingh.35nkun2" w:id="14"/>
      <w:bookmarkEnd w:id="14"/>
      <w:r>
        <w:rPr>
          <w:rStyle w:val="None"/>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1</w:t>
      </w:r>
      <w:r>
        <w:rPr>
          <w:rStyle w:val="None"/>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2. Law and Jurisdiction</w:t>
      </w:r>
    </w:p>
    <w:p>
      <w:pPr>
        <w:pStyle w:val="Body"/>
        <w:spacing w:before="9"/>
      </w:pPr>
    </w:p>
    <w:p>
      <w:pPr>
        <w:pStyle w:val="Body"/>
        <w:spacing w:before="9"/>
      </w:pPr>
      <w:r>
        <w:rPr>
          <w:rStyle w:val="None"/>
          <w:rtl w:val="0"/>
          <w:lang w:val="en-US"/>
        </w:rPr>
        <w:t>This Agreement is subject to American law and the parties submit to the exclusive jurisdiction of the American courts in connection with any dispute hereunder.</w:t>
      </w:r>
    </w:p>
    <w:p>
      <w:pPr>
        <w:pStyle w:val="Body"/>
        <w:spacing w:before="9"/>
      </w:pPr>
    </w:p>
    <w:p>
      <w:pPr>
        <w:pStyle w:val="Body"/>
        <w:spacing w:before="9"/>
      </w:pPr>
    </w:p>
    <w:p>
      <w:pPr>
        <w:pStyle w:val="Body"/>
        <w:spacing w:before="9"/>
        <w:ind w:left="604" w:firstLine="604"/>
        <w:rPr>
          <w:rStyle w:val="None"/>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bookmarkStart w:name="_headingh.44sinio" w:id="15"/>
      <w:bookmarkEnd w:id="15"/>
      <w:r>
        <w:rPr>
          <w:rStyle w:val="None"/>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1</w:t>
      </w:r>
      <w:r>
        <w:rPr>
          <w:rStyle w:val="None"/>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3. Notices</w:t>
      </w:r>
    </w:p>
    <w:p>
      <w:pPr>
        <w:pStyle w:val="Body"/>
        <w:spacing w:before="9"/>
      </w:pPr>
    </w:p>
    <w:p>
      <w:pPr>
        <w:pStyle w:val="Body"/>
        <w:spacing w:before="9"/>
      </w:pPr>
      <w:r>
        <w:rPr>
          <w:rStyle w:val="None"/>
          <w:rtl w:val="0"/>
          <w:lang w:val="en-US"/>
        </w:rPr>
        <w:t>You can contact us by any of the following methods:</w:t>
      </w:r>
    </w:p>
    <w:p>
      <w:pPr>
        <w:pStyle w:val="Body"/>
        <w:spacing w:before="9"/>
      </w:pPr>
    </w:p>
    <w:p>
      <w:pPr>
        <w:pStyle w:val="Body"/>
        <w:spacing w:before="9"/>
      </w:pPr>
      <w:r>
        <w:rPr>
          <w:rStyle w:val="None"/>
          <w:rtl w:val="0"/>
        </w:rPr>
        <w:t>Email: contacts@gopractice.io</w:t>
      </w:r>
    </w:p>
    <w:p>
      <w:pPr>
        <w:pStyle w:val="Body"/>
        <w:spacing w:before="9"/>
      </w:pPr>
    </w:p>
    <w:p>
      <w:pPr>
        <w:pStyle w:val="Body"/>
        <w:spacing w:before="9"/>
      </w:pPr>
      <w:r>
        <w:rPr>
          <w:rStyle w:val="None"/>
          <w:rtl w:val="0"/>
          <w:lang w:val="en-US"/>
        </w:rPr>
        <w:t xml:space="preserve">Post: </w:t>
      </w:r>
      <w:r>
        <w:rPr>
          <w:rStyle w:val="None"/>
          <w:outline w:val="0"/>
          <w:color w:val="1f1f1f"/>
          <w:u w:color="1f1f1f"/>
          <w:rtl w:val="0"/>
          <w:lang w:val="en-US"/>
          <w14:textFill>
            <w14:solidFill>
              <w14:srgbClr w14:val="1F1F1F"/>
            </w14:solidFill>
          </w14:textFill>
        </w:rPr>
        <w:t>2261 Market Street, #4830, San Francisco, California 94114 United States</w:t>
      </w:r>
    </w:p>
    <w:p>
      <w:pPr>
        <w:pStyle w:val="Body"/>
        <w:spacing w:before="9"/>
        <w:rPr>
          <w:rStyle w:val="None"/>
          <w:sz w:val="26"/>
          <w:szCs w:val="26"/>
        </w:rPr>
      </w:pPr>
    </w:p>
    <w:p>
      <w:pPr>
        <w:pStyle w:val="Body"/>
        <w:rPr>
          <w:rStyle w:val="None"/>
          <w:outline w:val="0"/>
          <w:color w:val="000000"/>
          <w:u w:color="000000"/>
          <w14:textFill>
            <w14:solidFill>
              <w14:srgbClr w14:val="000000"/>
            </w14:solidFill>
          </w14:textFill>
        </w:rPr>
      </w:pPr>
      <w:r>
        <w:rPr>
          <w:rStyle w:val="None"/>
          <w:outline w:val="0"/>
          <w:color w:val="000000"/>
          <w:u w:color="000000"/>
          <w:rtl w:val="0"/>
          <w:lang w:val="en-US"/>
          <w14:textFill>
            <w14:solidFill>
              <w14:srgbClr w14:val="000000"/>
            </w14:solidFill>
          </w14:textFill>
        </w:rPr>
        <w:t>We understand and accept the terms of this contract.</w:t>
      </w:r>
    </w:p>
    <w:p>
      <w:pPr>
        <w:pStyle w:val="Body"/>
        <w:rPr>
          <w:rStyle w:val="None"/>
          <w:outline w:val="0"/>
          <w:color w:val="000000"/>
          <w:u w:color="000000"/>
          <w14:textFill>
            <w14:solidFill>
              <w14:srgbClr w14:val="000000"/>
            </w14:solidFill>
          </w14:textFill>
        </w:rPr>
      </w:pPr>
    </w:p>
    <w:p>
      <w:pPr>
        <w:pStyle w:val="Body"/>
        <w:spacing w:before="11"/>
        <w:rPr>
          <w:rStyle w:val="None"/>
          <w:outline w:val="0"/>
          <w:color w:val="000000"/>
          <w:u w:color="000000"/>
          <w14:textFill>
            <w14:solidFill>
              <w14:srgbClr w14:val="000000"/>
            </w14:solidFill>
          </w14:textFill>
        </w:rPr>
      </w:pPr>
    </w:p>
    <w:p>
      <w:pPr>
        <w:pStyle w:val="Body"/>
        <w:tabs>
          <w:tab w:val="left" w:pos="5138"/>
        </w:tabs>
        <w:ind w:left="100" w:firstLine="0"/>
        <w:rPr>
          <w:rStyle w:val="None"/>
          <w:outline w:val="0"/>
          <w:color w:val="000000"/>
          <w:u w:color="000000"/>
          <w:shd w:val="clear" w:color="auto" w:fill="ffff00"/>
          <w14:textFill>
            <w14:solidFill>
              <w14:srgbClr w14:val="000000"/>
            </w14:solidFill>
          </w14:textFill>
        </w:rPr>
      </w:pPr>
      <w:r>
        <w:rPr>
          <w:rStyle w:val="None"/>
          <w:outline w:val="0"/>
          <w:color w:val="000000"/>
          <w:u w:color="000000"/>
          <w:rtl w:val="0"/>
          <w:lang w:val="en-US"/>
          <w14:textFill>
            <w14:solidFill>
              <w14:srgbClr w14:val="000000"/>
            </w14:solidFill>
          </w14:textFill>
        </w:rPr>
        <w:t>Signature for GoPractice</w:t>
        <w:tab/>
        <w:t>Signature for</w:t>
      </w:r>
      <w:r>
        <w:rPr>
          <w:rStyle w:val="None"/>
          <w:rtl w:val="0"/>
          <w:lang w:val="en-US"/>
        </w:rPr>
        <w:t xml:space="preserve"> _____________</w:t>
      </w:r>
    </w:p>
    <w:p>
      <w:pPr>
        <w:pStyle w:val="Body"/>
        <w:tabs>
          <w:tab w:val="left" w:pos="5138"/>
        </w:tabs>
        <w:spacing w:before="55"/>
        <w:ind w:left="100" w:firstLine="0"/>
      </w:pPr>
      <w:r>
        <w:rPr>
          <w:rStyle w:val="None"/>
          <w:outline w:val="0"/>
          <w:color w:val="000000"/>
          <w:u w:color="000000"/>
          <w:rtl w:val="0"/>
          <w:lang w:val="de-DE"/>
          <w14:textFill>
            <w14:solidFill>
              <w14:srgbClr w14:val="000000"/>
            </w14:solidFill>
          </w14:textFill>
        </w:rPr>
        <w:t xml:space="preserve">Date: </w:t>
        <w:tab/>
        <w:t>Date:</w:t>
      </w:r>
    </w:p>
    <w:sectPr>
      <w:headerReference w:type="default" r:id="rId4"/>
      <w:footerReference w:type="default" r:id="rId5"/>
      <w:pgSz w:w="12240" w:h="15840" w:orient="portrait"/>
      <w:pgMar w:top="1420" w:right="1520" w:bottom="280" w:left="1133" w:header="360" w:footer="360"/>
      <w:pgNumType w:start="1"/>
      <w:bidi w:val="0"/>
    </w:sectPr>
  </w:body>
</w:document>
</file>

<file path=word/comments.xml><?xml version="1.0" encoding="utf-8"?>
<w:comments xmlns:w="http://schemas.openxmlformats.org/wordprocessingml/2006/main" xmlns:r="http://schemas.openxmlformats.org/officeDocument/2006/relationships" xmlns:wp="http://schemas.openxmlformats.org/drawingml/2006/wordprocessingDrawing" xmlns:w14="http://schemas.microsoft.com/office/word/2010/wordml">
  <w:comment w:id="0" w:author="Ekaterina Grabovetskaya" w:date="2026-02-16T14:08:18Z">
    <w:p w14:paraId="1111FFFF">
      <w:pPr>
        <w:pStyle w:val="Default"/>
        <w:bidi w:val="0"/>
      </w:pPr>
    </w:p>
    <w:p w14:paraId="11120000">
      <w:pPr>
        <w:pStyle w:val="Default"/>
        <w:bidi w:val="0"/>
      </w:pPr>
      <w:r>
        <w:rPr>
          <w:rFonts w:cs="Arial Unicode MS" w:eastAsia="Arial Unicode MS"/>
          <w:rtl w:val="0"/>
        </w:rPr>
        <w:t>depends on the Simulator</w:t>
      </w:r>
    </w:p>
  </w:comment>
  <w:comment w:id="4" w:author="Ekaterina Grabovetskaya" w:date="2026-02-16T14:08:48Z">
    <w:p w14:paraId="11120001">
      <w:pPr>
        <w:pStyle w:val="Default"/>
        <w:bidi w:val="0"/>
      </w:pPr>
    </w:p>
    <w:p w14:paraId="11120002">
      <w:pPr>
        <w:pStyle w:val="Default"/>
        <w:bidi w:val="0"/>
      </w:pPr>
      <w:r>
        <w:rPr>
          <w:rFonts w:cs="Arial Unicode MS" w:eastAsia="Arial Unicode MS"/>
          <w:rtl w:val="0"/>
        </w:rPr>
        <w:t>depends on the Simulator</w:t>
      </w:r>
    </w:p>
  </w:comment>
</w:comments>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1155cc"/>
      <w:u w:val="single" w:color="1155cc"/>
      <w14:textFill>
        <w14:solidFill>
          <w14:srgbClr w14:val="1155CC"/>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comments" Target="comments.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